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5D" w:rsidRDefault="005B685D" w:rsidP="005B685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B685D" w:rsidRDefault="005B685D" w:rsidP="005B685D">
      <w:pPr>
        <w:pStyle w:val="Default"/>
        <w:jc w:val="right"/>
        <w:rPr>
          <w:sz w:val="28"/>
          <w:szCs w:val="28"/>
        </w:rPr>
      </w:pPr>
    </w:p>
    <w:p w:rsidR="005B685D" w:rsidRDefault="005B685D" w:rsidP="005B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Описание материально – технического обеспечения Программы</w:t>
      </w:r>
    </w:p>
    <w:p w:rsidR="005B685D" w:rsidRDefault="005B685D" w:rsidP="005B685D">
      <w:pPr>
        <w:pStyle w:val="Default"/>
        <w:jc w:val="center"/>
        <w:rPr>
          <w:sz w:val="28"/>
          <w:szCs w:val="28"/>
        </w:rPr>
      </w:pPr>
    </w:p>
    <w:p w:rsidR="005B685D" w:rsidRDefault="005B685D" w:rsidP="00651A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Материально-технические условия ДОУ обеспечивают реализацию Программы ДОУ и соответствуют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и ФГОС ДО. </w:t>
      </w:r>
    </w:p>
    <w:p w:rsidR="005B685D" w:rsidRDefault="005B685D" w:rsidP="005B6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ДОУ по периметру ограждено забором, также имеет по периметру полосу зеленых насаждений. Учреждение имеет самостоятельный вход (выход) для детей, родителей (законных представителей) воспитанников и сотрудников ДОУ, въезд (выезд) для автотранспорта. Имеется наружное электрическое освещение. </w:t>
      </w:r>
    </w:p>
    <w:p w:rsidR="005B685D" w:rsidRDefault="005B685D" w:rsidP="005B6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ДОУ отдельно </w:t>
      </w:r>
      <w:r w:rsidR="00103886">
        <w:rPr>
          <w:sz w:val="28"/>
          <w:szCs w:val="28"/>
        </w:rPr>
        <w:t>стояще</w:t>
      </w:r>
      <w:r>
        <w:rPr>
          <w:sz w:val="28"/>
          <w:szCs w:val="28"/>
        </w:rPr>
        <w:t xml:space="preserve">е, кирпичное, двухэтажное. Здание оборудовано холодным и горячим водоснабжением, центральной канализацией. Отопление и вентиляция в зданиях ДОУ </w:t>
      </w:r>
      <w:proofErr w:type="gramStart"/>
      <w:r>
        <w:rPr>
          <w:sz w:val="28"/>
          <w:szCs w:val="28"/>
        </w:rPr>
        <w:t>оборудованы</w:t>
      </w:r>
      <w:proofErr w:type="gramEnd"/>
      <w:r>
        <w:rPr>
          <w:sz w:val="28"/>
          <w:szCs w:val="28"/>
        </w:rPr>
        <w:t xml:space="preserve"> в соответствии с санитарно-эпидемиологическими правилами и нормативами. </w:t>
      </w:r>
    </w:p>
    <w:p w:rsidR="005B685D" w:rsidRDefault="005B685D" w:rsidP="005B68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Материально-технические условия, созданные в ДОУ, соответствуют требованиям безопасности: </w:t>
      </w:r>
    </w:p>
    <w:p w:rsidR="005B685D" w:rsidRPr="0097200E" w:rsidRDefault="005B685D" w:rsidP="005B685D">
      <w:pPr>
        <w:pStyle w:val="Default"/>
        <w:spacing w:after="55"/>
        <w:rPr>
          <w:color w:val="auto"/>
          <w:sz w:val="28"/>
          <w:szCs w:val="28"/>
        </w:rPr>
      </w:pPr>
      <w:r w:rsidRPr="0097200E">
        <w:rPr>
          <w:color w:val="auto"/>
          <w:sz w:val="28"/>
          <w:szCs w:val="28"/>
        </w:rPr>
        <w:t xml:space="preserve">-«Тревожная кнопка», </w:t>
      </w:r>
    </w:p>
    <w:p w:rsidR="005B685D" w:rsidRDefault="005B685D" w:rsidP="005B6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-Система автоматической пожарной сигнализации «Стрелец-мониторинг». </w:t>
      </w:r>
    </w:p>
    <w:p w:rsidR="005B685D" w:rsidRDefault="005B685D" w:rsidP="005B685D">
      <w:pPr>
        <w:pStyle w:val="Default"/>
        <w:rPr>
          <w:sz w:val="28"/>
          <w:szCs w:val="28"/>
        </w:rPr>
      </w:pPr>
    </w:p>
    <w:p w:rsidR="005B685D" w:rsidRDefault="005B685D" w:rsidP="005B685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Структурными компонентами ДОУ являются: </w:t>
      </w:r>
    </w:p>
    <w:p w:rsidR="005B685D" w:rsidRDefault="005B685D" w:rsidP="005B685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-групповые помещения – 6, </w:t>
      </w:r>
    </w:p>
    <w:p w:rsidR="005B685D" w:rsidRDefault="005B685D" w:rsidP="005B685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-спортивный зал – 1, </w:t>
      </w:r>
    </w:p>
    <w:p w:rsidR="005B685D" w:rsidRDefault="005B685D" w:rsidP="005B685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-медицинский блок – (кабинет медицинской сестры, процедурный кабинет, изолятор), </w:t>
      </w:r>
    </w:p>
    <w:p w:rsidR="005B685D" w:rsidRDefault="005B685D" w:rsidP="005B685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административные кабинеты: </w:t>
      </w:r>
    </w:p>
    <w:p w:rsidR="005B685D" w:rsidRDefault="005B685D" w:rsidP="005B685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-кабинет заведующего – 1, </w:t>
      </w:r>
    </w:p>
    <w:p w:rsidR="005B685D" w:rsidRDefault="005B685D" w:rsidP="005B685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-кабинет зам. зав. по АХЧ – 1. </w:t>
      </w:r>
    </w:p>
    <w:p w:rsidR="005B685D" w:rsidRDefault="005B685D" w:rsidP="005B685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учебные кабинеты: </w:t>
      </w:r>
    </w:p>
    <w:p w:rsidR="005B685D" w:rsidRDefault="005B685D" w:rsidP="005B685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-методический кабинет – 1, </w:t>
      </w:r>
    </w:p>
    <w:p w:rsidR="005B685D" w:rsidRDefault="005B685D" w:rsidP="005B685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Другие кабинеты: </w:t>
      </w:r>
    </w:p>
    <w:p w:rsidR="005B685D" w:rsidRDefault="005B685D" w:rsidP="005B685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-кастелянши, </w:t>
      </w:r>
    </w:p>
    <w:p w:rsidR="005B685D" w:rsidRDefault="005B685D" w:rsidP="005B685D">
      <w:pPr>
        <w:pStyle w:val="Default"/>
        <w:spacing w:after="58"/>
        <w:rPr>
          <w:sz w:val="28"/>
          <w:szCs w:val="28"/>
        </w:rPr>
      </w:pPr>
      <w:r>
        <w:rPr>
          <w:sz w:val="28"/>
          <w:szCs w:val="28"/>
        </w:rPr>
        <w:t xml:space="preserve">-пищеблок, </w:t>
      </w:r>
    </w:p>
    <w:p w:rsidR="005B685D" w:rsidRDefault="005B685D" w:rsidP="005B6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-складские помещения. </w:t>
      </w:r>
    </w:p>
    <w:p w:rsidR="005B685D" w:rsidRDefault="005B685D" w:rsidP="005B685D">
      <w:pPr>
        <w:pStyle w:val="Default"/>
        <w:rPr>
          <w:sz w:val="28"/>
          <w:szCs w:val="28"/>
        </w:rPr>
      </w:pPr>
    </w:p>
    <w:p w:rsidR="005B685D" w:rsidRDefault="005B685D" w:rsidP="005B685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Территории ДОУ включают в себя: </w:t>
      </w:r>
    </w:p>
    <w:p w:rsidR="005B685D" w:rsidRDefault="005B685D" w:rsidP="005B685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- 6 прогулочных участков для детей, </w:t>
      </w:r>
    </w:p>
    <w:p w:rsidR="005B685D" w:rsidRDefault="005B685D" w:rsidP="005B685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>- 1 спортивная площадка,</w:t>
      </w:r>
    </w:p>
    <w:p w:rsidR="005B685D" w:rsidRDefault="005B685D" w:rsidP="005B685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цветник, </w:t>
      </w:r>
    </w:p>
    <w:p w:rsidR="005B685D" w:rsidRDefault="005B685D" w:rsidP="005B685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- хозяйственную площадку. </w:t>
      </w:r>
    </w:p>
    <w:p w:rsidR="005B685D" w:rsidRDefault="005B685D" w:rsidP="005B685D">
      <w:pPr>
        <w:pStyle w:val="Default"/>
        <w:rPr>
          <w:sz w:val="28"/>
          <w:szCs w:val="28"/>
        </w:rPr>
      </w:pPr>
    </w:p>
    <w:p w:rsidR="005B685D" w:rsidRPr="005B685D" w:rsidRDefault="005B685D" w:rsidP="005B685D">
      <w:pPr>
        <w:pStyle w:val="Default"/>
        <w:jc w:val="both"/>
        <w:rPr>
          <w:sz w:val="28"/>
          <w:szCs w:val="28"/>
        </w:rPr>
      </w:pPr>
      <w:r w:rsidRPr="005B685D">
        <w:rPr>
          <w:iCs/>
          <w:sz w:val="28"/>
          <w:szCs w:val="28"/>
        </w:rPr>
        <w:t xml:space="preserve">Организация питания: </w:t>
      </w:r>
    </w:p>
    <w:p w:rsidR="005B685D" w:rsidRPr="005B685D" w:rsidRDefault="005B685D" w:rsidP="005B685D">
      <w:pPr>
        <w:pStyle w:val="Default"/>
        <w:jc w:val="both"/>
        <w:rPr>
          <w:sz w:val="28"/>
          <w:szCs w:val="28"/>
        </w:rPr>
      </w:pPr>
      <w:r w:rsidRPr="005B685D">
        <w:rPr>
          <w:sz w:val="28"/>
          <w:szCs w:val="28"/>
        </w:rPr>
        <w:t xml:space="preserve">В ДОУ имеется пищеблок, на котором производится приготовление блюд для дошкольников на основе примерного сбалансированного 10-дневного меню, утвержденного </w:t>
      </w:r>
      <w:proofErr w:type="spellStart"/>
      <w:r w:rsidRPr="005B685D">
        <w:rPr>
          <w:sz w:val="28"/>
          <w:szCs w:val="28"/>
        </w:rPr>
        <w:t>Роспотребнадзором</w:t>
      </w:r>
      <w:proofErr w:type="spellEnd"/>
      <w:r w:rsidRPr="005B685D">
        <w:rPr>
          <w:sz w:val="28"/>
          <w:szCs w:val="28"/>
        </w:rPr>
        <w:t xml:space="preserve">.  Медицинской сестрой ДОУ осуществляется </w:t>
      </w:r>
      <w:proofErr w:type="gramStart"/>
      <w:r w:rsidRPr="005B685D">
        <w:rPr>
          <w:sz w:val="28"/>
          <w:szCs w:val="28"/>
        </w:rPr>
        <w:t>контроль за</w:t>
      </w:r>
      <w:proofErr w:type="gramEnd"/>
      <w:r w:rsidRPr="005B685D">
        <w:rPr>
          <w:sz w:val="28"/>
          <w:szCs w:val="28"/>
        </w:rPr>
        <w:t xml:space="preserve"> технологией </w:t>
      </w:r>
      <w:r>
        <w:rPr>
          <w:sz w:val="28"/>
          <w:szCs w:val="28"/>
        </w:rPr>
        <w:t>приготовления</w:t>
      </w:r>
      <w:r w:rsidRPr="005B685D">
        <w:rPr>
          <w:sz w:val="28"/>
          <w:szCs w:val="28"/>
        </w:rPr>
        <w:t xml:space="preserve"> и качеством приготовленных блюд. Пищеблок ДОУ </w:t>
      </w:r>
      <w:r>
        <w:rPr>
          <w:sz w:val="28"/>
          <w:szCs w:val="28"/>
        </w:rPr>
        <w:t>оборудован</w:t>
      </w:r>
      <w:r w:rsidRPr="005B685D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необходимым</w:t>
      </w:r>
      <w:r w:rsidRPr="005B685D">
        <w:rPr>
          <w:sz w:val="28"/>
          <w:szCs w:val="28"/>
        </w:rPr>
        <w:t xml:space="preserve"> оборудованием. </w:t>
      </w:r>
    </w:p>
    <w:p w:rsidR="005B685D" w:rsidRPr="005B685D" w:rsidRDefault="005B685D" w:rsidP="005B685D">
      <w:pPr>
        <w:pStyle w:val="Default"/>
        <w:jc w:val="both"/>
        <w:rPr>
          <w:sz w:val="28"/>
          <w:szCs w:val="28"/>
        </w:rPr>
      </w:pPr>
      <w:r w:rsidRPr="005B685D">
        <w:rPr>
          <w:sz w:val="28"/>
          <w:szCs w:val="28"/>
        </w:rPr>
        <w:t xml:space="preserve">В ДОУ организуется 5-ти разовое питание: завтрак, второй завтрак, обед, полдник, ужин. </w:t>
      </w:r>
    </w:p>
    <w:p w:rsidR="005B685D" w:rsidRPr="005B685D" w:rsidRDefault="005B685D" w:rsidP="005B685D">
      <w:pPr>
        <w:pStyle w:val="Default"/>
        <w:jc w:val="both"/>
        <w:rPr>
          <w:sz w:val="28"/>
          <w:szCs w:val="28"/>
        </w:rPr>
      </w:pPr>
      <w:r w:rsidRPr="005B685D">
        <w:rPr>
          <w:sz w:val="28"/>
          <w:szCs w:val="28"/>
        </w:rPr>
        <w:t xml:space="preserve">С целью профилактики заболеваний органов пищеварения, в рацион питания дошкольников включается прием кисломолочной продукции. </w:t>
      </w:r>
    </w:p>
    <w:p w:rsidR="005B685D" w:rsidRPr="005B685D" w:rsidRDefault="005B685D" w:rsidP="005B685D">
      <w:pPr>
        <w:pStyle w:val="Default"/>
        <w:jc w:val="both"/>
        <w:rPr>
          <w:sz w:val="28"/>
          <w:szCs w:val="28"/>
        </w:rPr>
      </w:pPr>
      <w:r w:rsidRPr="005B685D">
        <w:rPr>
          <w:sz w:val="28"/>
          <w:szCs w:val="28"/>
        </w:rPr>
        <w:t xml:space="preserve">В ДОУ строго соблюдается питьевой режим. </w:t>
      </w:r>
    </w:p>
    <w:p w:rsidR="005B685D" w:rsidRPr="005B685D" w:rsidRDefault="005B685D" w:rsidP="005B685D">
      <w:pPr>
        <w:pStyle w:val="Default"/>
        <w:jc w:val="both"/>
        <w:rPr>
          <w:sz w:val="28"/>
          <w:szCs w:val="28"/>
        </w:rPr>
      </w:pPr>
      <w:r w:rsidRPr="005B685D">
        <w:rPr>
          <w:sz w:val="28"/>
          <w:szCs w:val="28"/>
        </w:rPr>
        <w:t>В ДОУ имеется современная информационно–техническая база: электронная почта, доступ к сети Интернет</w:t>
      </w:r>
      <w:r>
        <w:rPr>
          <w:sz w:val="28"/>
          <w:szCs w:val="28"/>
        </w:rPr>
        <w:t xml:space="preserve">, </w:t>
      </w:r>
      <w:r w:rsidRPr="005B685D">
        <w:rPr>
          <w:sz w:val="28"/>
          <w:szCs w:val="28"/>
        </w:rPr>
        <w:t>технические средства обучения, музыкальные центры, магнитофон, телевизоры</w:t>
      </w:r>
      <w:r w:rsidR="005E4ACC">
        <w:rPr>
          <w:sz w:val="28"/>
          <w:szCs w:val="28"/>
        </w:rPr>
        <w:t>,</w:t>
      </w:r>
      <w:r w:rsidRPr="005B685D">
        <w:rPr>
          <w:sz w:val="28"/>
          <w:szCs w:val="28"/>
        </w:rPr>
        <w:t xml:space="preserve"> фотоаппарат, копировальная техника. </w:t>
      </w:r>
    </w:p>
    <w:p w:rsidR="005B685D" w:rsidRDefault="005B685D" w:rsidP="005B685D">
      <w:pPr>
        <w:pStyle w:val="Default"/>
        <w:jc w:val="both"/>
        <w:rPr>
          <w:sz w:val="28"/>
          <w:szCs w:val="28"/>
        </w:rPr>
      </w:pPr>
      <w:r w:rsidRPr="005B685D">
        <w:rPr>
          <w:sz w:val="28"/>
          <w:szCs w:val="28"/>
        </w:rPr>
        <w:t xml:space="preserve">В ДОУ имеются компьютеры и ноутбуки, дающие возможность выполнения современных требований по делопроизводству, документоведению, организации педагогической деятельности. Разносторонне используются возможности мультимедиа и слайд проектирования. </w:t>
      </w:r>
    </w:p>
    <w:p w:rsidR="005E4ACC" w:rsidRPr="005B685D" w:rsidRDefault="005E4ACC" w:rsidP="005B685D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5"/>
        <w:gridCol w:w="4475"/>
      </w:tblGrid>
      <w:tr w:rsidR="005B685D" w:rsidRPr="005B685D">
        <w:trPr>
          <w:trHeight w:val="109"/>
        </w:trPr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iCs/>
                <w:sz w:val="28"/>
                <w:szCs w:val="28"/>
              </w:rPr>
              <w:t xml:space="preserve">Обеспеченность компьютерами, информационно-коммуникационными сетями, аппаратно-программными и аудиовизуальными средствами </w:t>
            </w:r>
            <w:r w:rsidRPr="005B685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Наличие </w:t>
            </w:r>
          </w:p>
        </w:tc>
      </w:tr>
      <w:tr w:rsidR="00103886" w:rsidRPr="005B685D">
        <w:trPr>
          <w:trHeight w:val="109"/>
        </w:trPr>
        <w:tc>
          <w:tcPr>
            <w:tcW w:w="4475" w:type="dxa"/>
          </w:tcPr>
          <w:p w:rsidR="00103886" w:rsidRPr="005B685D" w:rsidRDefault="00103886" w:rsidP="005B685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Телевизор </w:t>
            </w:r>
          </w:p>
        </w:tc>
        <w:tc>
          <w:tcPr>
            <w:tcW w:w="4475" w:type="dxa"/>
          </w:tcPr>
          <w:p w:rsidR="00103886" w:rsidRPr="005B685D" w:rsidRDefault="00103886" w:rsidP="005B68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5B685D" w:rsidRPr="005B685D">
        <w:trPr>
          <w:trHeight w:val="109"/>
        </w:trPr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Компьютер </w:t>
            </w:r>
          </w:p>
        </w:tc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2 шт. </w:t>
            </w:r>
          </w:p>
        </w:tc>
      </w:tr>
      <w:tr w:rsidR="0097200E" w:rsidRPr="005B685D">
        <w:trPr>
          <w:trHeight w:val="109"/>
        </w:trPr>
        <w:tc>
          <w:tcPr>
            <w:tcW w:w="4475" w:type="dxa"/>
          </w:tcPr>
          <w:p w:rsidR="0097200E" w:rsidRPr="005B685D" w:rsidRDefault="0097200E" w:rsidP="005B685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Нотбук</w:t>
            </w:r>
            <w:proofErr w:type="spellEnd"/>
          </w:p>
        </w:tc>
        <w:tc>
          <w:tcPr>
            <w:tcW w:w="4475" w:type="dxa"/>
          </w:tcPr>
          <w:p w:rsidR="0097200E" w:rsidRPr="005B685D" w:rsidRDefault="0097200E" w:rsidP="005B68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</w:t>
            </w:r>
          </w:p>
        </w:tc>
      </w:tr>
      <w:tr w:rsidR="005B685D" w:rsidRPr="005B685D">
        <w:trPr>
          <w:trHeight w:val="109"/>
        </w:trPr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Точка доступа к сети Интернет </w:t>
            </w:r>
          </w:p>
        </w:tc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1 шт. </w:t>
            </w:r>
          </w:p>
        </w:tc>
      </w:tr>
      <w:tr w:rsidR="005B685D" w:rsidRPr="005B685D">
        <w:trPr>
          <w:trHeight w:val="109"/>
        </w:trPr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2 шт. </w:t>
            </w:r>
          </w:p>
        </w:tc>
      </w:tr>
      <w:tr w:rsidR="005B685D" w:rsidRPr="005B685D">
        <w:trPr>
          <w:trHeight w:val="109"/>
        </w:trPr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Акустическая система (колонки) </w:t>
            </w:r>
          </w:p>
        </w:tc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1 шт. </w:t>
            </w:r>
          </w:p>
        </w:tc>
      </w:tr>
      <w:tr w:rsidR="005B685D" w:rsidRPr="005B685D">
        <w:trPr>
          <w:trHeight w:val="109"/>
        </w:trPr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Многофункциональное устройство (принтер, ксерокс, сканер) </w:t>
            </w:r>
          </w:p>
        </w:tc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3 шт. </w:t>
            </w:r>
          </w:p>
        </w:tc>
      </w:tr>
      <w:tr w:rsidR="005B685D" w:rsidRPr="005B685D">
        <w:trPr>
          <w:trHeight w:val="109"/>
        </w:trPr>
        <w:tc>
          <w:tcPr>
            <w:tcW w:w="4475" w:type="dxa"/>
          </w:tcPr>
          <w:p w:rsidR="005B685D" w:rsidRPr="005B685D" w:rsidRDefault="00103886" w:rsidP="005B68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B685D" w:rsidRPr="005B685D">
              <w:rPr>
                <w:sz w:val="28"/>
                <w:szCs w:val="28"/>
              </w:rPr>
              <w:t xml:space="preserve">Цветной струйный принтер </w:t>
            </w:r>
          </w:p>
        </w:tc>
        <w:tc>
          <w:tcPr>
            <w:tcW w:w="4475" w:type="dxa"/>
          </w:tcPr>
          <w:p w:rsidR="005B685D" w:rsidRPr="005B685D" w:rsidRDefault="005B685D" w:rsidP="005B685D">
            <w:pPr>
              <w:pStyle w:val="Default"/>
              <w:jc w:val="both"/>
              <w:rPr>
                <w:sz w:val="28"/>
                <w:szCs w:val="28"/>
              </w:rPr>
            </w:pPr>
            <w:r w:rsidRPr="005B685D">
              <w:rPr>
                <w:sz w:val="28"/>
                <w:szCs w:val="28"/>
              </w:rPr>
              <w:t xml:space="preserve">1 шт. </w:t>
            </w:r>
          </w:p>
        </w:tc>
      </w:tr>
      <w:tr w:rsidR="00A56DBB" w:rsidRPr="005B685D">
        <w:trPr>
          <w:trHeight w:val="109"/>
        </w:trPr>
        <w:tc>
          <w:tcPr>
            <w:tcW w:w="4475" w:type="dxa"/>
          </w:tcPr>
          <w:p w:rsidR="00A56DBB" w:rsidRPr="00A56DBB" w:rsidRDefault="00A56DBB" w:rsidP="005B68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DVD </w:t>
            </w:r>
            <w:r>
              <w:rPr>
                <w:sz w:val="28"/>
                <w:szCs w:val="28"/>
              </w:rPr>
              <w:t>проигрыватель</w:t>
            </w:r>
          </w:p>
        </w:tc>
        <w:tc>
          <w:tcPr>
            <w:tcW w:w="4475" w:type="dxa"/>
          </w:tcPr>
          <w:p w:rsidR="00A56DBB" w:rsidRDefault="00A56DBB" w:rsidP="005B685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</w:tbl>
    <w:p w:rsidR="00651AB8" w:rsidRDefault="00651AB8" w:rsidP="00651AB8">
      <w:pPr>
        <w:pStyle w:val="Default"/>
        <w:rPr>
          <w:sz w:val="28"/>
          <w:szCs w:val="28"/>
        </w:rPr>
      </w:pPr>
    </w:p>
    <w:p w:rsidR="00651AB8" w:rsidRPr="00651AB8" w:rsidRDefault="00651AB8" w:rsidP="00651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AB8">
        <w:rPr>
          <w:rFonts w:ascii="Times New Roman" w:hAnsi="Times New Roman" w:cs="Times New Roman"/>
          <w:sz w:val="28"/>
          <w:szCs w:val="28"/>
        </w:rPr>
        <w:t xml:space="preserve">Созданная в ДОУ материально-техническая база соответствует требованиям </w:t>
      </w:r>
      <w:proofErr w:type="spellStart"/>
      <w:r w:rsidRPr="00651AB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51AB8">
        <w:rPr>
          <w:rFonts w:ascii="Times New Roman" w:hAnsi="Times New Roman" w:cs="Times New Roman"/>
          <w:sz w:val="28"/>
          <w:szCs w:val="28"/>
        </w:rPr>
        <w:t xml:space="preserve">, правилам пожарной безопасности, охраны жизни и здоровья всех участников образовательного процесса, обеспечивает комплексную безопасность ДОУ. Развивающая предметно-пространственная среда обеспечивает максимальную реализацию Программы ДОУ, способствует развитию детей в соответствии с их возрастом и индивидуальными особенностями. </w:t>
      </w:r>
    </w:p>
    <w:p w:rsidR="008142EB" w:rsidRPr="00651AB8" w:rsidRDefault="00651AB8" w:rsidP="00651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1AB8">
        <w:rPr>
          <w:rFonts w:ascii="Times New Roman" w:hAnsi="Times New Roman" w:cs="Times New Roman"/>
          <w:sz w:val="28"/>
          <w:szCs w:val="28"/>
        </w:rPr>
        <w:lastRenderedPageBreak/>
        <w:t>В перспективе необходимо пополнить развивающую предметно-пространственную среду ДОУ современным оборудованием и материалами, которые соответствуют новому законодательству об образовании и современным требованиям.</w:t>
      </w:r>
    </w:p>
    <w:sectPr w:rsidR="008142EB" w:rsidRPr="00651AB8" w:rsidSect="0081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685D"/>
    <w:rsid w:val="00103886"/>
    <w:rsid w:val="005B685D"/>
    <w:rsid w:val="005E4ACC"/>
    <w:rsid w:val="00651AB8"/>
    <w:rsid w:val="008142EB"/>
    <w:rsid w:val="0097200E"/>
    <w:rsid w:val="00A56DBB"/>
    <w:rsid w:val="00AA2590"/>
    <w:rsid w:val="00A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51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2017-05-18T03:24:00Z</dcterms:created>
  <dcterms:modified xsi:type="dcterms:W3CDTF">2017-11-12T13:07:00Z</dcterms:modified>
</cp:coreProperties>
</file>