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0" w:rsidRDefault="00DC7870" w:rsidP="00DC78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C7870" w:rsidRDefault="00DC7870" w:rsidP="00DC7870">
      <w:pPr>
        <w:pStyle w:val="Default"/>
        <w:jc w:val="right"/>
        <w:rPr>
          <w:sz w:val="28"/>
          <w:szCs w:val="28"/>
        </w:rPr>
      </w:pPr>
    </w:p>
    <w:p w:rsidR="00DC7870" w:rsidRDefault="00DC7870" w:rsidP="00DC787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</w:t>
      </w:r>
      <w:proofErr w:type="gramEnd"/>
      <w:r>
        <w:rPr>
          <w:sz w:val="28"/>
          <w:szCs w:val="28"/>
        </w:rPr>
        <w:t xml:space="preserve"> комплект к Программе</w:t>
      </w:r>
    </w:p>
    <w:p w:rsidR="00DC7870" w:rsidRDefault="00DC7870" w:rsidP="00DC78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F34" w:rsidRDefault="00636F34" w:rsidP="00575313">
      <w:pPr>
        <w:pStyle w:val="Default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ДОУ представлен детской художественной литературой и методической литературой по образовательным областям, психолого-педагогической литературой, организационно-методической литературой по планированию, организации образовательной деятельности и контролю, по организации работы с семьей, а также другими информационными ресурсами на различных носителях (аудио-, видеокассетах, CD – дисках, в ноутбуках и т.д.). </w:t>
      </w:r>
    </w:p>
    <w:p w:rsidR="00636F34" w:rsidRDefault="00636F34" w:rsidP="00575313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порядок по</w:t>
      </w:r>
      <w:r w:rsidR="00B57E09">
        <w:rPr>
          <w:sz w:val="28"/>
          <w:szCs w:val="28"/>
        </w:rPr>
        <w:t xml:space="preserve">льзования библиотечным фондом </w:t>
      </w:r>
      <w:r>
        <w:rPr>
          <w:sz w:val="28"/>
          <w:szCs w:val="28"/>
        </w:rPr>
        <w:t xml:space="preserve">ДОУ, имеется необходимая документация для фиксации пользования библиотечным фондом. Обеспеченность учебно-методической литературой </w:t>
      </w:r>
      <w:r w:rsidR="00B57E09">
        <w:rPr>
          <w:sz w:val="28"/>
          <w:szCs w:val="28"/>
        </w:rPr>
        <w:t>на сегодняшний день составляет 5</w:t>
      </w:r>
      <w:r>
        <w:rPr>
          <w:sz w:val="28"/>
          <w:szCs w:val="28"/>
        </w:rPr>
        <w:t xml:space="preserve">7 %. </w:t>
      </w:r>
    </w:p>
    <w:p w:rsidR="00516EED" w:rsidRPr="00516EED" w:rsidRDefault="00636F34" w:rsidP="00575313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 печатным и электронным образовательным и информационным ресурсам, согласно п.1, п.3 ст.18 Федерального закона от 29.12.2012 № 273-ФЗ «Об образовании в Российской Федерации» относится библиотечный фонд (печатные учебные издания, электронные учебные издания, методические издания, периодические издания).</w:t>
      </w:r>
    </w:p>
    <w:p w:rsidR="00516EED" w:rsidRDefault="00516EED" w:rsidP="00516EE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4"/>
        <w:gridCol w:w="8397"/>
        <w:gridCol w:w="1134"/>
      </w:tblGrid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Pr="00A47F37" w:rsidRDefault="00516EED" w:rsidP="00D87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134" w:type="dxa"/>
          </w:tcPr>
          <w:p w:rsidR="00516EED" w:rsidRPr="00A47F37" w:rsidRDefault="00516EED" w:rsidP="00D87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Младшая группа (3-4 года)/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Вилюнова</w:t>
            </w:r>
            <w:proofErr w:type="spellEnd"/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Средняя группа (4-5 лет)/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Старшая группа (5-6лет)/ Ред.-сост.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Подготовительная к школе группа (6-7 лет)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Вилюнова</w:t>
            </w:r>
            <w:proofErr w:type="spellEnd"/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 Р.С. Социально – нравственное воспитание дошкольников (3 – 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детьми 4-7 лет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 занятий с детьми 3-7 лет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 (3-7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Pr="00C321FB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F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321FB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 (3-7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Вторая группа раннего возраста (2-3 года) 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Младшая группа  (3-4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:rsidR="00516EED" w:rsidRPr="008C5B95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 (4-5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7" w:type="dxa"/>
          </w:tcPr>
          <w:p w:rsidR="00516EED" w:rsidRPr="008C5B95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</w:tcPr>
          <w:p w:rsidR="00516EED" w:rsidRPr="008C5B95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деятельность дошкольников (4-7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Младшая группа (3-4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Средняя группа (4-5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7" w:type="dxa"/>
          </w:tcPr>
          <w:p w:rsidR="00516EED" w:rsidRPr="00EE7C5E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шая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7" w:type="dxa"/>
          </w:tcPr>
          <w:p w:rsidR="00516EED" w:rsidRPr="00EE7C5E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 Вторая группа раннего возраста (2-3года)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 (2-3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Вторая группа раннего возраста (2-3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(3-4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(4-5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(5-6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 (6-7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Обучение дошкольников грамоте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работы с детьми 2-7 лет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Младшая группа (3-4 года)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7" w:type="dxa"/>
          </w:tcPr>
          <w:p w:rsidR="00516EED" w:rsidRDefault="00516EED" w:rsidP="00D87AD7">
            <w:r w:rsidRPr="00C22F48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Средняя группа (4-5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7" w:type="dxa"/>
          </w:tcPr>
          <w:p w:rsidR="00516EED" w:rsidRDefault="00516EED" w:rsidP="00D87AD7">
            <w:r w:rsidRPr="00C22F48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группа (5-6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97" w:type="dxa"/>
          </w:tcPr>
          <w:p w:rsidR="00516EED" w:rsidRDefault="00516EED" w:rsidP="00D87AD7">
            <w:r w:rsidRPr="00C22F48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Подготовительная к школе группа (6-7 лет)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7" w:type="dxa"/>
          </w:tcPr>
          <w:p w:rsidR="00516EED" w:rsidRPr="00C22F48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Средняя группа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16EED" w:rsidRPr="00760C51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7" w:type="dxa"/>
          </w:tcPr>
          <w:p w:rsidR="00516EED" w:rsidRPr="008E7D77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Вторая младшая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7" w:type="dxa"/>
          </w:tcPr>
          <w:p w:rsidR="00516EED" w:rsidRPr="008E7D77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Первая младшая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7" w:type="dxa"/>
          </w:tcPr>
          <w:p w:rsidR="00516EED" w:rsidRPr="008E7D77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Подготовительная к школе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7" w:type="dxa"/>
          </w:tcPr>
          <w:p w:rsidR="00516EED" w:rsidRPr="008E7D77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Средняя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7" w:type="dxa"/>
          </w:tcPr>
          <w:p w:rsidR="00516EED" w:rsidRPr="008E7D77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Старшая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7" w:type="dxa"/>
          </w:tcPr>
          <w:p w:rsidR="00516EED" w:rsidRPr="00C22F48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Младшая группа 3-4г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л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7" w:type="dxa"/>
          </w:tcPr>
          <w:p w:rsidR="00516EED" w:rsidRDefault="00516EED" w:rsidP="00D87AD7">
            <w:proofErr w:type="spellStart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3A32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гимнастика: комплексы упражнений для детей 3-7 лет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Pr="00F169C0" w:rsidRDefault="00516EED" w:rsidP="00D87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воде в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природе.Метод.рек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 г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детях-героях Великой Отечественной войны. 15 г</w:t>
            </w:r>
          </w:p>
        </w:tc>
        <w:tc>
          <w:tcPr>
            <w:tcW w:w="11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дорожного движения с детьми 5-8 лет.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природных явлениях и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объектах.Метод.рек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пространстве и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времени.Метод.пособие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профессиях.Метод.пособие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хлебе.Метод.рек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Победы!.Сценарии праздников в детском саду, посвященных 9 мая. 13 г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97" w:type="dxa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еревья.Какие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13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звери в лесу?.Знакомство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месяцы в году?.Знакомство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устарники.Какие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12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асекомые.Какие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12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детским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праздникам.Книга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дошкольного и начального школьного образования. 15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16EED" w:rsidRDefault="00516EED" w:rsidP="00D87AD7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Индивидуальная психологическая диагностика ребенка 5-7 лет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А.Н.Мониторинг достижения ребенком планируемых результатов освоения программы Подготовительная к школе группа: тетрадь для мониторинга детского развития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7" w:type="dxa"/>
            <w:vAlign w:val="bottom"/>
          </w:tcPr>
          <w:p w:rsidR="00516EED" w:rsidRPr="005D3A32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 Развитие ребенка в дошкольном детстве: Методическое пособие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97" w:type="dxa"/>
            <w:vAlign w:val="bottom"/>
          </w:tcPr>
          <w:p w:rsidR="00516EED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диагностики готовности ребенка к школе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редакцией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97" w:type="dxa"/>
            <w:vAlign w:val="bottom"/>
          </w:tcPr>
          <w:p w:rsidR="00516EED" w:rsidRDefault="00516EED" w:rsidP="00D87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диагностика компетентностей дошкольников: Методическое пособие/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О.В.Дыбиной</w:t>
            </w:r>
            <w:proofErr w:type="spellEnd"/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97" w:type="dxa"/>
          </w:tcPr>
          <w:p w:rsidR="00516EED" w:rsidRPr="00F169C0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сследовательская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на прогулках: Экологические занятия с детьми 5-7 лет. 14 г. (У-4416) ФГОС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97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 и ДОУ. 14 г. (У-6101) ФГОС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97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мир: Интегрированные занятия с детьми 4-7 лет.. 14 г. (У-4457)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97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саду. Младшая и средняя </w:t>
            </w: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етод.пособие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2-е доп. 15 г. ФГОС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7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отовимся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Пособие для будущих первоклассников. 13 г. (</w:t>
            </w: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пора)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3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97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саду. Старшая и подготовительная к школе </w:t>
            </w: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етод.пособие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 г. ФГОС</w:t>
            </w:r>
          </w:p>
        </w:tc>
        <w:tc>
          <w:tcPr>
            <w:tcW w:w="1134" w:type="dxa"/>
          </w:tcPr>
          <w:p w:rsidR="00516EED" w:rsidRDefault="00516EED" w:rsidP="00D87AD7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6EED" w:rsidRDefault="00516EED" w:rsidP="00516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EED" w:rsidRPr="00A47F37" w:rsidRDefault="00516EED" w:rsidP="00516EE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8364"/>
        <w:gridCol w:w="1241"/>
      </w:tblGrid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A47F37" w:rsidRDefault="00516EED" w:rsidP="00D87A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516EED" w:rsidRPr="00E54880" w:rsidRDefault="00516EED" w:rsidP="00D87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картинках»: 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«Авиация»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«Автомобильный транспорт»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«Бытовая техника»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«Водный транспорт»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 домашнего мастера»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«Одежда»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«Головные уборы»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«Русских писателей» 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516EED" w:rsidRPr="00290A3F" w:rsidRDefault="00516EED" w:rsidP="00D87A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3F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деревне»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«Расскажите детям о хлебе»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2-3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F169C0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ED" w:rsidTr="00D87AD7">
        <w:tc>
          <w:tcPr>
            <w:tcW w:w="567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16EED" w:rsidRPr="00F169C0" w:rsidRDefault="00516EED" w:rsidP="00D87AD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16EED" w:rsidRDefault="00516EED" w:rsidP="00D87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EED" w:rsidRDefault="00516EED" w:rsidP="00516EED">
      <w:pPr>
        <w:pStyle w:val="a3"/>
      </w:pPr>
    </w:p>
    <w:p w:rsidR="002816F6" w:rsidRDefault="002816F6" w:rsidP="00DC7870">
      <w:pPr>
        <w:pStyle w:val="Default"/>
        <w:jc w:val="both"/>
        <w:rPr>
          <w:sz w:val="28"/>
          <w:szCs w:val="28"/>
        </w:rPr>
      </w:pPr>
    </w:p>
    <w:p w:rsidR="00636F34" w:rsidRDefault="00636F34" w:rsidP="00DC78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5C8" w:rsidRDefault="005C45C8"/>
    <w:sectPr w:rsidR="005C45C8" w:rsidSect="005C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F34"/>
    <w:rsid w:val="002816F6"/>
    <w:rsid w:val="00363D01"/>
    <w:rsid w:val="004720D7"/>
    <w:rsid w:val="00516EED"/>
    <w:rsid w:val="00575313"/>
    <w:rsid w:val="005C45C8"/>
    <w:rsid w:val="00636F34"/>
    <w:rsid w:val="00B57E09"/>
    <w:rsid w:val="00DC7870"/>
    <w:rsid w:val="00E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6EED"/>
    <w:pPr>
      <w:spacing w:after="0" w:line="240" w:lineRule="auto"/>
    </w:pPr>
  </w:style>
  <w:style w:type="table" w:styleId="a4">
    <w:name w:val="Table Grid"/>
    <w:basedOn w:val="a1"/>
    <w:uiPriority w:val="59"/>
    <w:rsid w:val="0051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2017-05-18T04:25:00Z</dcterms:created>
  <dcterms:modified xsi:type="dcterms:W3CDTF">2017-05-26T08:25:00Z</dcterms:modified>
</cp:coreProperties>
</file>